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04" w:rsidRDefault="008D4A04" w:rsidP="008D4A04">
      <w:pPr>
        <w:tabs>
          <w:tab w:val="left" w:pos="0"/>
          <w:tab w:val="right" w:pos="14175"/>
        </w:tabs>
        <w:spacing w:after="120"/>
        <w:jc w:val="center"/>
        <w:rPr>
          <w:rFonts w:ascii="Verdana" w:hAnsi="Verdana" w:cs="Tahoma"/>
          <w:b/>
          <w:sz w:val="22"/>
          <w:szCs w:val="24"/>
        </w:rPr>
      </w:pPr>
    </w:p>
    <w:p w:rsidR="008D4A04" w:rsidRPr="008D4A04" w:rsidRDefault="008D4A04" w:rsidP="008D4A04">
      <w:pPr>
        <w:tabs>
          <w:tab w:val="left" w:pos="0"/>
          <w:tab w:val="center" w:pos="7088"/>
          <w:tab w:val="right" w:pos="14459"/>
        </w:tabs>
        <w:jc w:val="center"/>
        <w:rPr>
          <w:rFonts w:ascii="Verdana" w:hAnsi="Verdana" w:cs="Tahoma"/>
          <w:b/>
          <w:sz w:val="24"/>
          <w:szCs w:val="24"/>
        </w:rPr>
      </w:pPr>
      <w:r>
        <w:rPr>
          <w:rFonts w:ascii="Verdana" w:hAnsi="Verdana" w:cs="Tahoma"/>
          <w:b/>
          <w:sz w:val="22"/>
          <w:szCs w:val="24"/>
        </w:rPr>
        <w:tab/>
      </w:r>
      <w:r w:rsidRPr="008D4A04">
        <w:rPr>
          <w:rFonts w:ascii="Verdana" w:hAnsi="Verdana" w:cs="Tahoma"/>
          <w:b/>
          <w:sz w:val="22"/>
          <w:szCs w:val="24"/>
        </w:rPr>
        <w:t xml:space="preserve">Elenco provvedimenti – </w:t>
      </w:r>
      <w:r>
        <w:rPr>
          <w:rFonts w:ascii="Verdana" w:hAnsi="Verdana" w:cs="Tahoma"/>
          <w:b/>
          <w:sz w:val="22"/>
          <w:szCs w:val="24"/>
        </w:rPr>
        <w:t>A</w:t>
      </w:r>
      <w:r w:rsidRPr="008D4A04">
        <w:rPr>
          <w:rFonts w:ascii="Verdana" w:hAnsi="Verdana" w:cs="Tahoma"/>
          <w:b/>
          <w:sz w:val="22"/>
          <w:szCs w:val="24"/>
        </w:rPr>
        <w:t>ccordi con soggetti pubblici o privati</w:t>
      </w:r>
      <w:r>
        <w:rPr>
          <w:rFonts w:ascii="Verdana" w:hAnsi="Verdana" w:cs="Tahoma"/>
          <w:b/>
          <w:sz w:val="22"/>
          <w:szCs w:val="24"/>
        </w:rPr>
        <w:t xml:space="preserve"> </w:t>
      </w:r>
      <w:r>
        <w:rPr>
          <w:rFonts w:ascii="Verdana" w:hAnsi="Verdana" w:cs="Tahoma"/>
          <w:b/>
          <w:sz w:val="22"/>
          <w:szCs w:val="24"/>
        </w:rPr>
        <w:tab/>
      </w:r>
      <w:r w:rsidR="00C323F8">
        <w:rPr>
          <w:rFonts w:ascii="Verdana" w:hAnsi="Verdana" w:cs="Tahoma"/>
          <w:b/>
          <w:szCs w:val="24"/>
        </w:rPr>
        <w:t>Anno</w:t>
      </w:r>
      <w:r w:rsidRPr="008D4A04">
        <w:rPr>
          <w:rFonts w:ascii="Verdana" w:hAnsi="Verdana" w:cs="Tahoma"/>
          <w:b/>
          <w:szCs w:val="24"/>
        </w:rPr>
        <w:t xml:space="preserve"> </w:t>
      </w:r>
      <w:r w:rsidR="00B71102">
        <w:rPr>
          <w:rFonts w:ascii="Verdana" w:hAnsi="Verdana" w:cs="Tahoma"/>
          <w:b/>
          <w:szCs w:val="24"/>
        </w:rPr>
        <w:t>20</w:t>
      </w:r>
      <w:r w:rsidR="00315A88">
        <w:rPr>
          <w:rFonts w:ascii="Verdana" w:hAnsi="Verdana" w:cs="Tahoma"/>
          <w:b/>
          <w:szCs w:val="24"/>
        </w:rPr>
        <w:t>2</w:t>
      </w:r>
      <w:r w:rsidR="00547857">
        <w:rPr>
          <w:rFonts w:ascii="Verdana" w:hAnsi="Verdana" w:cs="Tahoma"/>
          <w:b/>
          <w:szCs w:val="24"/>
        </w:rPr>
        <w:t>4</w:t>
      </w:r>
      <w:bookmarkStart w:id="0" w:name="_GoBack"/>
      <w:bookmarkEnd w:id="0"/>
    </w:p>
    <w:p w:rsidR="001F37A0" w:rsidRPr="00102634" w:rsidRDefault="001F37A0" w:rsidP="008D4A04">
      <w:pPr>
        <w:tabs>
          <w:tab w:val="left" w:pos="0"/>
        </w:tabs>
        <w:spacing w:after="120"/>
        <w:jc w:val="center"/>
        <w:rPr>
          <w:rFonts w:ascii="Verdana" w:hAnsi="Verdana" w:cs="Tahoma"/>
          <w:i/>
          <w:sz w:val="22"/>
          <w:szCs w:val="24"/>
          <w:lang w:val="en-US"/>
        </w:rPr>
      </w:pPr>
      <w:r w:rsidRPr="00102634">
        <w:rPr>
          <w:rFonts w:ascii="Verdana" w:hAnsi="Verdana" w:cs="Tahoma"/>
          <w:i/>
          <w:sz w:val="22"/>
          <w:szCs w:val="24"/>
          <w:lang w:val="en-US"/>
        </w:rPr>
        <w:t>L.R. 10/2014, art. 1, comm</w:t>
      </w:r>
      <w:r w:rsidR="00102634" w:rsidRPr="00102634">
        <w:rPr>
          <w:rFonts w:ascii="Verdana" w:hAnsi="Verdana" w:cs="Tahoma"/>
          <w:i/>
          <w:sz w:val="22"/>
          <w:szCs w:val="24"/>
          <w:lang w:val="en-US"/>
        </w:rPr>
        <w:t xml:space="preserve">a 1, </w:t>
      </w:r>
      <w:proofErr w:type="spellStart"/>
      <w:r w:rsidR="00102634" w:rsidRPr="00102634">
        <w:rPr>
          <w:rFonts w:ascii="Verdana" w:hAnsi="Verdana" w:cs="Tahoma"/>
          <w:i/>
          <w:sz w:val="22"/>
          <w:szCs w:val="24"/>
          <w:lang w:val="en-US"/>
        </w:rPr>
        <w:t>lett</w:t>
      </w:r>
      <w:proofErr w:type="spellEnd"/>
      <w:r w:rsidR="00102634" w:rsidRPr="00102634">
        <w:rPr>
          <w:rFonts w:ascii="Verdana" w:hAnsi="Verdana" w:cs="Tahoma"/>
          <w:i/>
          <w:sz w:val="22"/>
          <w:szCs w:val="24"/>
          <w:lang w:val="en-US"/>
        </w:rPr>
        <w:t xml:space="preserve">. g) </w:t>
      </w:r>
      <w:r w:rsidR="008777B7" w:rsidRPr="008D4A04">
        <w:rPr>
          <w:rFonts w:ascii="Verdana" w:hAnsi="Verdana" w:cs="Tahoma"/>
          <w:i/>
          <w:sz w:val="22"/>
          <w:szCs w:val="24"/>
        </w:rPr>
        <w:t xml:space="preserve">(recepimento dell’art. 23 del </w:t>
      </w:r>
      <w:proofErr w:type="spellStart"/>
      <w:r w:rsidR="008777B7" w:rsidRPr="008D4A04">
        <w:rPr>
          <w:rFonts w:ascii="Verdana" w:hAnsi="Verdana" w:cs="Tahoma"/>
          <w:i/>
          <w:sz w:val="22"/>
          <w:szCs w:val="24"/>
        </w:rPr>
        <w:t>D.Lgs</w:t>
      </w:r>
      <w:proofErr w:type="spellEnd"/>
      <w:r w:rsidR="008777B7" w:rsidRPr="008D4A04">
        <w:rPr>
          <w:rFonts w:ascii="Verdana" w:hAnsi="Verdana" w:cs="Tahoma"/>
          <w:i/>
          <w:sz w:val="22"/>
          <w:szCs w:val="24"/>
        </w:rPr>
        <w:t xml:space="preserve"> 33/2013)</w:t>
      </w:r>
    </w:p>
    <w:p w:rsidR="008D4A04" w:rsidRPr="00102634" w:rsidRDefault="008D4A04" w:rsidP="008D4A04">
      <w:pPr>
        <w:tabs>
          <w:tab w:val="left" w:pos="0"/>
        </w:tabs>
        <w:spacing w:after="120"/>
        <w:jc w:val="center"/>
        <w:rPr>
          <w:rFonts w:ascii="Verdana" w:hAnsi="Verdana" w:cs="Tahoma"/>
          <w:i/>
          <w:sz w:val="22"/>
          <w:szCs w:val="24"/>
          <w:lang w:val="en-US"/>
        </w:rPr>
      </w:pPr>
    </w:p>
    <w:p w:rsidR="008D4A04" w:rsidRPr="00102634" w:rsidRDefault="008D4A04" w:rsidP="008D4A04">
      <w:pPr>
        <w:tabs>
          <w:tab w:val="left" w:pos="0"/>
        </w:tabs>
        <w:spacing w:after="120"/>
        <w:jc w:val="center"/>
        <w:rPr>
          <w:rFonts w:ascii="Verdana" w:hAnsi="Verdana" w:cs="Tahoma"/>
          <w:i/>
          <w:sz w:val="22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3433"/>
        <w:gridCol w:w="2127"/>
        <w:gridCol w:w="2409"/>
        <w:gridCol w:w="6060"/>
      </w:tblGrid>
      <w:tr w:rsidR="008D4A04" w:rsidRPr="008D4A04" w:rsidTr="004428C4">
        <w:tc>
          <w:tcPr>
            <w:tcW w:w="53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D4A04" w:rsidRPr="008D4A04" w:rsidRDefault="008D4A04" w:rsidP="008D4A04">
            <w:pPr>
              <w:jc w:val="center"/>
              <w:rPr>
                <w:rFonts w:ascii="Verdana" w:hAnsi="Verdana"/>
                <w:b/>
                <w:bCs/>
                <w:color w:val="FFFFFF"/>
                <w:szCs w:val="17"/>
              </w:rPr>
            </w:pPr>
            <w:r>
              <w:rPr>
                <w:rFonts w:ascii="Verdana" w:hAnsi="Verdana"/>
                <w:b/>
                <w:bCs/>
                <w:color w:val="FFFFFF"/>
                <w:szCs w:val="17"/>
              </w:rPr>
              <w:t>n.</w:t>
            </w: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D4A04" w:rsidRPr="008D4A04" w:rsidRDefault="008D4A04" w:rsidP="008D4A04">
            <w:pPr>
              <w:jc w:val="center"/>
              <w:rPr>
                <w:rFonts w:ascii="Verdana" w:hAnsi="Verdana"/>
                <w:b/>
                <w:bCs/>
                <w:color w:val="FFFFFF"/>
                <w:szCs w:val="17"/>
              </w:rPr>
            </w:pPr>
            <w:r w:rsidRPr="008D4A04">
              <w:rPr>
                <w:rFonts w:ascii="Verdana" w:hAnsi="Verdana"/>
                <w:b/>
                <w:bCs/>
                <w:color w:val="FFFFFF"/>
                <w:szCs w:val="17"/>
              </w:rPr>
              <w:t>Tipo provvedimento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D4A04" w:rsidRPr="008D4A04" w:rsidRDefault="008D4A04" w:rsidP="008D4A04">
            <w:pPr>
              <w:jc w:val="center"/>
              <w:rPr>
                <w:rFonts w:ascii="Verdana" w:hAnsi="Verdana"/>
                <w:b/>
                <w:bCs/>
                <w:color w:val="FFFFFF"/>
                <w:szCs w:val="17"/>
              </w:rPr>
            </w:pPr>
            <w:r w:rsidRPr="008D4A04">
              <w:rPr>
                <w:rFonts w:ascii="Verdana" w:hAnsi="Verdana"/>
                <w:b/>
                <w:bCs/>
                <w:color w:val="FFFFFF"/>
                <w:szCs w:val="17"/>
              </w:rPr>
              <w:t>n.</w:t>
            </w:r>
          </w:p>
          <w:p w:rsidR="008D4A04" w:rsidRPr="008D4A04" w:rsidRDefault="008D4A04" w:rsidP="008D4A04">
            <w:pPr>
              <w:jc w:val="center"/>
              <w:rPr>
                <w:rFonts w:ascii="Verdana" w:hAnsi="Verdana"/>
                <w:b/>
                <w:bCs/>
                <w:color w:val="FFFFFF"/>
                <w:szCs w:val="17"/>
              </w:rPr>
            </w:pPr>
            <w:r w:rsidRPr="008D4A04">
              <w:rPr>
                <w:rFonts w:ascii="Verdana" w:hAnsi="Verdana"/>
                <w:b/>
                <w:bCs/>
                <w:color w:val="FFFFFF"/>
                <w:szCs w:val="17"/>
              </w:rPr>
              <w:t>provvedimento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D4A04" w:rsidRPr="008D4A04" w:rsidRDefault="008D4A04" w:rsidP="008D4A04">
            <w:pPr>
              <w:jc w:val="center"/>
              <w:rPr>
                <w:rFonts w:ascii="Verdana" w:hAnsi="Verdana"/>
                <w:b/>
                <w:bCs/>
                <w:color w:val="FFFFFF"/>
                <w:szCs w:val="17"/>
              </w:rPr>
            </w:pPr>
            <w:r w:rsidRPr="008D4A04">
              <w:rPr>
                <w:rFonts w:ascii="Verdana" w:hAnsi="Verdana"/>
                <w:b/>
                <w:bCs/>
                <w:color w:val="FFFFFF"/>
                <w:szCs w:val="17"/>
              </w:rPr>
              <w:t>data</w:t>
            </w:r>
          </w:p>
          <w:p w:rsidR="008D4A04" w:rsidRPr="008D4A04" w:rsidRDefault="008D4A04" w:rsidP="008D4A04">
            <w:pPr>
              <w:jc w:val="center"/>
              <w:rPr>
                <w:rFonts w:ascii="Verdana" w:hAnsi="Verdana"/>
                <w:b/>
                <w:bCs/>
                <w:color w:val="FFFFFF"/>
                <w:szCs w:val="17"/>
              </w:rPr>
            </w:pPr>
            <w:r w:rsidRPr="008D4A04">
              <w:rPr>
                <w:rFonts w:ascii="Verdana" w:hAnsi="Verdana"/>
                <w:b/>
                <w:bCs/>
                <w:color w:val="FFFFFF"/>
                <w:szCs w:val="17"/>
              </w:rPr>
              <w:t>provvedimento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8D4A04" w:rsidRPr="008D4A04" w:rsidRDefault="008D4A04" w:rsidP="008D4A04">
            <w:pPr>
              <w:jc w:val="center"/>
              <w:rPr>
                <w:rFonts w:ascii="Verdana" w:hAnsi="Verdana"/>
                <w:b/>
                <w:bCs/>
                <w:color w:val="FFFFFF"/>
                <w:szCs w:val="17"/>
              </w:rPr>
            </w:pPr>
            <w:r w:rsidRPr="008D4A04">
              <w:rPr>
                <w:rFonts w:ascii="Verdana" w:hAnsi="Verdana"/>
                <w:b/>
                <w:bCs/>
                <w:color w:val="FFFFFF"/>
                <w:szCs w:val="17"/>
              </w:rPr>
              <w:t>Oggetto</w:t>
            </w:r>
          </w:p>
        </w:tc>
      </w:tr>
      <w:tr w:rsidR="008D4A04" w:rsidRPr="008D4A04" w:rsidTr="004428C4">
        <w:trPr>
          <w:trHeight w:val="220"/>
        </w:trPr>
        <w:tc>
          <w:tcPr>
            <w:tcW w:w="5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D4A04" w:rsidRPr="00102634" w:rsidRDefault="008D4A04" w:rsidP="008D4A04">
            <w:pPr>
              <w:tabs>
                <w:tab w:val="left" w:pos="0"/>
              </w:tabs>
              <w:jc w:val="center"/>
              <w:rPr>
                <w:rFonts w:ascii="Verdana" w:hAnsi="Verdana" w:cs="Tahoma"/>
                <w:sz w:val="16"/>
                <w:szCs w:val="24"/>
              </w:rPr>
            </w:pPr>
          </w:p>
        </w:tc>
        <w:tc>
          <w:tcPr>
            <w:tcW w:w="34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D4A04" w:rsidRPr="00102634" w:rsidRDefault="008D4A04" w:rsidP="008D4A04">
            <w:pPr>
              <w:tabs>
                <w:tab w:val="left" w:pos="0"/>
              </w:tabs>
              <w:jc w:val="center"/>
              <w:rPr>
                <w:rFonts w:ascii="Verdana" w:hAnsi="Verdana" w:cs="Tahoma"/>
                <w:sz w:val="16"/>
                <w:szCs w:val="24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D4A04" w:rsidRPr="00102634" w:rsidRDefault="008D4A04" w:rsidP="008D4A04">
            <w:pPr>
              <w:tabs>
                <w:tab w:val="left" w:pos="0"/>
              </w:tabs>
              <w:jc w:val="center"/>
              <w:rPr>
                <w:rFonts w:ascii="Verdana" w:hAnsi="Verdana" w:cs="Tahoma"/>
                <w:sz w:val="16"/>
                <w:szCs w:val="24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D4A04" w:rsidRPr="00102634" w:rsidRDefault="008D4A04" w:rsidP="008D4A04">
            <w:pPr>
              <w:tabs>
                <w:tab w:val="left" w:pos="0"/>
              </w:tabs>
              <w:jc w:val="center"/>
              <w:rPr>
                <w:rFonts w:ascii="Verdana" w:hAnsi="Verdana" w:cs="Tahoma"/>
                <w:sz w:val="16"/>
                <w:szCs w:val="24"/>
              </w:rPr>
            </w:pPr>
          </w:p>
        </w:tc>
        <w:tc>
          <w:tcPr>
            <w:tcW w:w="60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D4A04" w:rsidRPr="008D4A04" w:rsidRDefault="008D4A04" w:rsidP="008D4A04">
            <w:pPr>
              <w:tabs>
                <w:tab w:val="left" w:pos="0"/>
              </w:tabs>
              <w:jc w:val="both"/>
              <w:rPr>
                <w:rFonts w:ascii="Verdana" w:hAnsi="Verdana" w:cs="Tahoma"/>
                <w:sz w:val="16"/>
                <w:szCs w:val="24"/>
              </w:rPr>
            </w:pPr>
          </w:p>
        </w:tc>
      </w:tr>
      <w:tr w:rsidR="008D4A04" w:rsidRPr="002231A9" w:rsidTr="0024124D">
        <w:trPr>
          <w:trHeight w:val="1130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8D4A04" w:rsidRPr="00102634" w:rsidRDefault="008D4A04" w:rsidP="008D4A04">
            <w:pPr>
              <w:tabs>
                <w:tab w:val="left" w:pos="0"/>
              </w:tabs>
              <w:spacing w:after="120"/>
              <w:jc w:val="center"/>
              <w:rPr>
                <w:rFonts w:ascii="Verdana" w:hAnsi="Verdana" w:cs="Tahoma"/>
                <w:szCs w:val="24"/>
              </w:rPr>
            </w:pPr>
            <w:r w:rsidRPr="00102634">
              <w:rPr>
                <w:rFonts w:ascii="Verdana" w:hAnsi="Verdana" w:cs="Tahoma"/>
                <w:szCs w:val="24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</w:tcBorders>
            <w:vAlign w:val="center"/>
          </w:tcPr>
          <w:p w:rsidR="008D4A04" w:rsidRPr="00547857" w:rsidRDefault="00547857" w:rsidP="008D4A04">
            <w:pPr>
              <w:tabs>
                <w:tab w:val="left" w:pos="0"/>
              </w:tabs>
              <w:spacing w:after="120"/>
              <w:jc w:val="center"/>
              <w:rPr>
                <w:rFonts w:ascii="Verdana" w:hAnsi="Verdana" w:cs="Tahoma"/>
                <w:szCs w:val="24"/>
              </w:rPr>
            </w:pPr>
            <w:r w:rsidRPr="00547857">
              <w:rPr>
                <w:rFonts w:ascii="Verdana" w:hAnsi="Verdana" w:cs="Tahoma"/>
                <w:szCs w:val="24"/>
              </w:rPr>
              <w:t>Determinazione del Direttore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D4A04" w:rsidRPr="002231A9" w:rsidRDefault="00547857" w:rsidP="00315A88">
            <w:pPr>
              <w:tabs>
                <w:tab w:val="left" w:pos="0"/>
              </w:tabs>
              <w:spacing w:after="120"/>
              <w:jc w:val="center"/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8D4A04" w:rsidRPr="002231A9" w:rsidRDefault="00547857" w:rsidP="00315A88">
            <w:pPr>
              <w:tabs>
                <w:tab w:val="left" w:pos="0"/>
              </w:tabs>
              <w:spacing w:after="120"/>
              <w:jc w:val="center"/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10/07/2024</w:t>
            </w:r>
          </w:p>
        </w:tc>
        <w:tc>
          <w:tcPr>
            <w:tcW w:w="6060" w:type="dxa"/>
            <w:tcBorders>
              <w:top w:val="single" w:sz="4" w:space="0" w:color="auto"/>
            </w:tcBorders>
            <w:vAlign w:val="center"/>
          </w:tcPr>
          <w:p w:rsidR="008D4A04" w:rsidRPr="008D4A04" w:rsidRDefault="00547857" w:rsidP="00547857">
            <w:pPr>
              <w:tabs>
                <w:tab w:val="left" w:pos="0"/>
              </w:tabs>
              <w:spacing w:after="120"/>
              <w:jc w:val="both"/>
              <w:rPr>
                <w:rFonts w:ascii="Verdana" w:hAnsi="Verdana" w:cs="Tahoma"/>
                <w:szCs w:val="24"/>
              </w:rPr>
            </w:pPr>
            <w:r>
              <w:rPr>
                <w:rFonts w:ascii="Verdana" w:hAnsi="Verdana" w:cs="Tahoma"/>
                <w:szCs w:val="24"/>
              </w:rPr>
              <w:t>A</w:t>
            </w:r>
            <w:r w:rsidRPr="00547857">
              <w:rPr>
                <w:rFonts w:ascii="Verdana" w:hAnsi="Verdana" w:cs="Tahoma"/>
                <w:szCs w:val="24"/>
              </w:rPr>
              <w:t>ccordo di partnership con l’Istituto Artigianelli per le arti grafiche di Trento con ad oggetto “Rete territoriale a supporto dell’attuazione del percorso formativo Tecnico superiore grafico pe</w:t>
            </w:r>
            <w:r>
              <w:rPr>
                <w:rFonts w:ascii="Verdana" w:hAnsi="Verdana" w:cs="Tahoma"/>
                <w:szCs w:val="24"/>
              </w:rPr>
              <w:t>r la comunicazione multicanale”</w:t>
            </w:r>
          </w:p>
        </w:tc>
      </w:tr>
    </w:tbl>
    <w:p w:rsidR="001F37A0" w:rsidRPr="001F37A0" w:rsidRDefault="001F37A0" w:rsidP="0093390E">
      <w:pPr>
        <w:tabs>
          <w:tab w:val="left" w:pos="0"/>
        </w:tabs>
        <w:spacing w:after="120"/>
        <w:jc w:val="both"/>
        <w:rPr>
          <w:rFonts w:ascii="Tahoma" w:hAnsi="Tahoma" w:cs="Tahoma"/>
          <w:sz w:val="24"/>
          <w:szCs w:val="24"/>
        </w:rPr>
      </w:pPr>
    </w:p>
    <w:sectPr w:rsidR="001F37A0" w:rsidRPr="001F37A0" w:rsidSect="00E70C13">
      <w:footerReference w:type="default" r:id="rId7"/>
      <w:pgSz w:w="16838" w:h="11906" w:orient="landscape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A4" w:rsidRDefault="00F225A4" w:rsidP="00E70C13">
      <w:r>
        <w:separator/>
      </w:r>
    </w:p>
  </w:endnote>
  <w:endnote w:type="continuationSeparator" w:id="0">
    <w:p w:rsidR="00F225A4" w:rsidRDefault="00F225A4" w:rsidP="00E7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C13" w:rsidRPr="00C62A82" w:rsidRDefault="00E70C13" w:rsidP="00E70C13">
    <w:pPr>
      <w:autoSpaceDE w:val="0"/>
      <w:autoSpaceDN w:val="0"/>
      <w:adjustRightInd w:val="0"/>
      <w:jc w:val="center"/>
      <w:rPr>
        <w:rFonts w:ascii="Verdana" w:hAnsi="Verdana" w:cs="Arial"/>
        <w:sz w:val="17"/>
        <w:szCs w:val="17"/>
      </w:rPr>
    </w:pPr>
    <w:r w:rsidRPr="00C62A82">
      <w:rPr>
        <w:rFonts w:ascii="Verdana" w:hAnsi="Verdana" w:cs="Arial"/>
        <w:sz w:val="17"/>
        <w:szCs w:val="17"/>
      </w:rPr>
      <w:t>Accademia d’Impresa – Azienda Speciale della Camera di Commercio Industria Artigianato e Agricoltura di Trento</w:t>
    </w:r>
  </w:p>
  <w:p w:rsidR="00E70C13" w:rsidRPr="00C62A82" w:rsidRDefault="00E70C13" w:rsidP="00E70C13">
    <w:pPr>
      <w:autoSpaceDE w:val="0"/>
      <w:autoSpaceDN w:val="0"/>
      <w:adjustRightInd w:val="0"/>
      <w:jc w:val="center"/>
      <w:rPr>
        <w:rFonts w:ascii="Verdana" w:hAnsi="Verdana" w:cs="Arial"/>
        <w:sz w:val="17"/>
        <w:szCs w:val="17"/>
      </w:rPr>
    </w:pPr>
    <w:r w:rsidRPr="00C62A82">
      <w:rPr>
        <w:rFonts w:ascii="Verdana" w:hAnsi="Verdana" w:cs="Arial"/>
        <w:sz w:val="17"/>
        <w:szCs w:val="17"/>
      </w:rPr>
      <w:t>Via Asiago 2 – 38123 TRENTO</w:t>
    </w:r>
  </w:p>
  <w:p w:rsidR="00E70C13" w:rsidRDefault="00E70C13" w:rsidP="00E70C13">
    <w:pPr>
      <w:pStyle w:val="Pidipagina"/>
      <w:jc w:val="center"/>
    </w:pPr>
    <w:r w:rsidRPr="00C62A82">
      <w:rPr>
        <w:rFonts w:ascii="Verdana" w:hAnsi="Verdana" w:cs="Arial"/>
        <w:sz w:val="17"/>
        <w:szCs w:val="17"/>
      </w:rPr>
      <w:t xml:space="preserve">Pagina </w:t>
    </w:r>
    <w:r w:rsidRPr="00C62A82">
      <w:rPr>
        <w:rFonts w:ascii="Verdana" w:hAnsi="Verdana" w:cs="Arial"/>
        <w:sz w:val="17"/>
        <w:szCs w:val="17"/>
      </w:rPr>
      <w:fldChar w:fldCharType="begin"/>
    </w:r>
    <w:r w:rsidRPr="00C62A82">
      <w:rPr>
        <w:rFonts w:ascii="Verdana" w:hAnsi="Verdana" w:cs="Arial"/>
        <w:sz w:val="17"/>
        <w:szCs w:val="17"/>
      </w:rPr>
      <w:instrText xml:space="preserve"> PAGE </w:instrText>
    </w:r>
    <w:r w:rsidRPr="00C62A82">
      <w:rPr>
        <w:rFonts w:ascii="Verdana" w:hAnsi="Verdana" w:cs="Arial"/>
        <w:sz w:val="17"/>
        <w:szCs w:val="17"/>
      </w:rPr>
      <w:fldChar w:fldCharType="separate"/>
    </w:r>
    <w:r w:rsidR="00547857">
      <w:rPr>
        <w:rFonts w:ascii="Verdana" w:hAnsi="Verdana" w:cs="Arial"/>
        <w:noProof/>
        <w:sz w:val="17"/>
        <w:szCs w:val="17"/>
      </w:rPr>
      <w:t>1</w:t>
    </w:r>
    <w:r w:rsidRPr="00C62A82">
      <w:rPr>
        <w:rFonts w:ascii="Verdana" w:hAnsi="Verdana" w:cs="Arial"/>
        <w:sz w:val="17"/>
        <w:szCs w:val="17"/>
      </w:rPr>
      <w:fldChar w:fldCharType="end"/>
    </w:r>
    <w:r w:rsidRPr="00C62A82">
      <w:rPr>
        <w:rFonts w:ascii="Verdana" w:hAnsi="Verdana" w:cs="Arial"/>
        <w:sz w:val="17"/>
        <w:szCs w:val="17"/>
      </w:rPr>
      <w:t xml:space="preserve"> di </w:t>
    </w:r>
    <w:r w:rsidRPr="00C62A82">
      <w:rPr>
        <w:rFonts w:ascii="Verdana" w:hAnsi="Verdana" w:cs="Arial"/>
        <w:sz w:val="17"/>
        <w:szCs w:val="17"/>
      </w:rPr>
      <w:fldChar w:fldCharType="begin"/>
    </w:r>
    <w:r w:rsidRPr="00C62A82">
      <w:rPr>
        <w:rFonts w:ascii="Verdana" w:hAnsi="Verdana" w:cs="Arial"/>
        <w:sz w:val="17"/>
        <w:szCs w:val="17"/>
      </w:rPr>
      <w:instrText xml:space="preserve"> NUMPAGES </w:instrText>
    </w:r>
    <w:r w:rsidRPr="00C62A82">
      <w:rPr>
        <w:rFonts w:ascii="Verdana" w:hAnsi="Verdana" w:cs="Arial"/>
        <w:sz w:val="17"/>
        <w:szCs w:val="17"/>
      </w:rPr>
      <w:fldChar w:fldCharType="separate"/>
    </w:r>
    <w:r w:rsidR="00547857">
      <w:rPr>
        <w:rFonts w:ascii="Verdana" w:hAnsi="Verdana" w:cs="Arial"/>
        <w:noProof/>
        <w:sz w:val="17"/>
        <w:szCs w:val="17"/>
      </w:rPr>
      <w:t>1</w:t>
    </w:r>
    <w:r w:rsidRPr="00C62A82">
      <w:rPr>
        <w:rFonts w:ascii="Verdana" w:hAnsi="Verdana" w:cs="Arial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A4" w:rsidRDefault="00F225A4" w:rsidP="00E70C13">
      <w:r>
        <w:separator/>
      </w:r>
    </w:p>
  </w:footnote>
  <w:footnote w:type="continuationSeparator" w:id="0">
    <w:p w:rsidR="00F225A4" w:rsidRDefault="00F225A4" w:rsidP="00E70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0E"/>
    <w:rsid w:val="000E5FF6"/>
    <w:rsid w:val="000F76D7"/>
    <w:rsid w:val="00102634"/>
    <w:rsid w:val="001838CA"/>
    <w:rsid w:val="001F37A0"/>
    <w:rsid w:val="00214FDE"/>
    <w:rsid w:val="002231A9"/>
    <w:rsid w:val="0024124D"/>
    <w:rsid w:val="0029659B"/>
    <w:rsid w:val="002A7981"/>
    <w:rsid w:val="002C0B66"/>
    <w:rsid w:val="002C61FF"/>
    <w:rsid w:val="002E6987"/>
    <w:rsid w:val="00315A88"/>
    <w:rsid w:val="003A341E"/>
    <w:rsid w:val="004215CB"/>
    <w:rsid w:val="00434643"/>
    <w:rsid w:val="004428C4"/>
    <w:rsid w:val="004D3299"/>
    <w:rsid w:val="00533D5F"/>
    <w:rsid w:val="00547857"/>
    <w:rsid w:val="00585347"/>
    <w:rsid w:val="005C3295"/>
    <w:rsid w:val="00630A4F"/>
    <w:rsid w:val="006B39BC"/>
    <w:rsid w:val="008777B7"/>
    <w:rsid w:val="008D4A04"/>
    <w:rsid w:val="0093390E"/>
    <w:rsid w:val="00A339A8"/>
    <w:rsid w:val="00A55CFF"/>
    <w:rsid w:val="00A8746F"/>
    <w:rsid w:val="00B4160D"/>
    <w:rsid w:val="00B71102"/>
    <w:rsid w:val="00BB1CFA"/>
    <w:rsid w:val="00BE09E1"/>
    <w:rsid w:val="00C323F8"/>
    <w:rsid w:val="00C43B33"/>
    <w:rsid w:val="00C83065"/>
    <w:rsid w:val="00CB7B36"/>
    <w:rsid w:val="00D93579"/>
    <w:rsid w:val="00DD7E20"/>
    <w:rsid w:val="00E610E7"/>
    <w:rsid w:val="00E70C13"/>
    <w:rsid w:val="00E871B7"/>
    <w:rsid w:val="00EE4F89"/>
    <w:rsid w:val="00F225A4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62A042"/>
  <w15:docId w15:val="{AC7BF726-6DB5-4061-AF16-7E5FC6F1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9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98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F3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0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C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0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C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Oggetto">
    <w:name w:val="Oggetto"/>
    <w:next w:val="Normale"/>
    <w:link w:val="OggettoCarattere"/>
    <w:qFormat/>
    <w:rsid w:val="00B71102"/>
    <w:pPr>
      <w:spacing w:before="240" w:after="480"/>
      <w:ind w:left="1077" w:hanging="1077"/>
      <w:jc w:val="both"/>
    </w:pPr>
    <w:rPr>
      <w:rFonts w:ascii="Verdana" w:eastAsia="Times New Roman" w:hAnsi="Verdana" w:cs="Times New Roman"/>
      <w:sz w:val="20"/>
      <w:lang w:eastAsia="it-IT"/>
    </w:rPr>
  </w:style>
  <w:style w:type="character" w:customStyle="1" w:styleId="OggettoCarattere">
    <w:name w:val="Oggetto Carattere"/>
    <w:basedOn w:val="Carpredefinitoparagrafo"/>
    <w:link w:val="Oggetto"/>
    <w:rsid w:val="00B71102"/>
    <w:rPr>
      <w:rFonts w:ascii="Verdana" w:eastAsia="Times New Roman" w:hAnsi="Verdana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2376D-323F-498B-B2E9-1DF31AAB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Trento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Tomasini Chiara</dc:creator>
  <cp:lastModifiedBy>Tomasini Chiara</cp:lastModifiedBy>
  <cp:revision>3</cp:revision>
  <cp:lastPrinted>2019-01-18T13:30:00Z</cp:lastPrinted>
  <dcterms:created xsi:type="dcterms:W3CDTF">2023-01-12T13:11:00Z</dcterms:created>
  <dcterms:modified xsi:type="dcterms:W3CDTF">2024-08-02T07:23:00Z</dcterms:modified>
</cp:coreProperties>
</file>